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33" w:rsidRPr="00A551A2" w:rsidRDefault="006D2F62" w:rsidP="00726B40">
      <w:pPr>
        <w:spacing w:beforeLines="150" w:afterLines="100" w:line="600" w:lineRule="exact"/>
        <w:jc w:val="center"/>
        <w:rPr>
          <w:b/>
          <w:sz w:val="44"/>
          <w:szCs w:val="44"/>
        </w:rPr>
      </w:pPr>
      <w:r w:rsidRPr="00A551A2">
        <w:rPr>
          <w:rFonts w:hint="eastAsia"/>
          <w:b/>
          <w:sz w:val="44"/>
          <w:szCs w:val="44"/>
        </w:rPr>
        <w:t>石桥子街道办事处</w:t>
      </w:r>
      <w:r w:rsidR="00290078" w:rsidRPr="00A551A2">
        <w:rPr>
          <w:rFonts w:hint="eastAsia"/>
          <w:b/>
          <w:sz w:val="44"/>
          <w:szCs w:val="44"/>
        </w:rPr>
        <w:t>2018</w:t>
      </w:r>
      <w:r w:rsidR="00290078" w:rsidRPr="00A551A2">
        <w:rPr>
          <w:rFonts w:hint="eastAsia"/>
          <w:b/>
          <w:sz w:val="44"/>
          <w:szCs w:val="44"/>
        </w:rPr>
        <w:t>年政府信息公开</w:t>
      </w:r>
      <w:r w:rsidR="00DB4527" w:rsidRPr="00A551A2">
        <w:rPr>
          <w:b/>
          <w:sz w:val="44"/>
          <w:szCs w:val="44"/>
        </w:rPr>
        <w:br/>
      </w:r>
      <w:r w:rsidR="00290078" w:rsidRPr="00A551A2">
        <w:rPr>
          <w:rFonts w:hint="eastAsia"/>
          <w:b/>
          <w:sz w:val="44"/>
          <w:szCs w:val="44"/>
        </w:rPr>
        <w:t>年度报告</w:t>
      </w:r>
    </w:p>
    <w:p w:rsidR="00976CC8" w:rsidRPr="00A551A2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一、总体工作情况</w:t>
      </w:r>
    </w:p>
    <w:p w:rsidR="007E7492" w:rsidRPr="00A551A2" w:rsidRDefault="007E7492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Pr="00A551A2">
        <w:rPr>
          <w:rFonts w:ascii="Times New Roman" w:eastAsia="仿宋" w:hAnsi="仿宋" w:cs="Times New Roman"/>
          <w:sz w:val="32"/>
          <w:szCs w:val="32"/>
        </w:rPr>
        <w:t>年按照高新区党工委、管委会关于政府信息公开的要求，为做好信息公开工作，广泛接受社会和人民群众的监督，</w:t>
      </w:r>
      <w:r w:rsidR="00297023">
        <w:rPr>
          <w:rFonts w:ascii="Times New Roman" w:eastAsia="仿宋" w:hAnsi="仿宋" w:cs="Times New Roman" w:hint="eastAsia"/>
          <w:sz w:val="32"/>
          <w:szCs w:val="32"/>
        </w:rPr>
        <w:t>坚持以公开为常态、不公开为例外</w:t>
      </w:r>
      <w:r w:rsidR="002A1385">
        <w:rPr>
          <w:rFonts w:ascii="Times New Roman" w:eastAsia="仿宋" w:hAnsi="仿宋" w:cs="Times New Roman" w:hint="eastAsia"/>
          <w:sz w:val="32"/>
          <w:szCs w:val="32"/>
        </w:rPr>
        <w:t>的</w:t>
      </w:r>
      <w:r w:rsidR="00297023">
        <w:rPr>
          <w:rFonts w:ascii="Times New Roman" w:eastAsia="仿宋" w:hAnsi="仿宋" w:cs="Times New Roman" w:hint="eastAsia"/>
          <w:sz w:val="32"/>
          <w:szCs w:val="32"/>
        </w:rPr>
        <w:t>原则，深入推进信息公开工作</w:t>
      </w:r>
      <w:r w:rsidRPr="00A551A2">
        <w:rPr>
          <w:rFonts w:ascii="Times New Roman" w:eastAsia="仿宋" w:hAnsi="仿宋" w:cs="Times New Roman"/>
          <w:sz w:val="32"/>
          <w:szCs w:val="32"/>
        </w:rPr>
        <w:t>，形成了有效的公开机制和制度约束机制。</w:t>
      </w:r>
    </w:p>
    <w:p w:rsidR="005F5829" w:rsidRDefault="006D4E41" w:rsidP="00A13A6D">
      <w:pPr>
        <w:spacing w:line="600" w:lineRule="exact"/>
        <w:ind w:firstLineChars="200" w:firstLine="643"/>
        <w:rPr>
          <w:rFonts w:ascii="Times New Roman" w:eastAsia="仿宋" w:hAnsi="仿宋" w:cs="Times New Roman"/>
          <w:sz w:val="32"/>
          <w:szCs w:val="32"/>
        </w:rPr>
      </w:pPr>
      <w:r w:rsidRPr="00792126">
        <w:rPr>
          <w:rFonts w:ascii="楷体" w:eastAsia="楷体" w:hAnsi="楷体" w:cs="Times New Roman"/>
          <w:b/>
          <w:sz w:val="32"/>
          <w:szCs w:val="32"/>
        </w:rPr>
        <w:t>（一）</w:t>
      </w:r>
      <w:r w:rsidR="00A95CF0" w:rsidRPr="00792126">
        <w:rPr>
          <w:rFonts w:ascii="楷体" w:eastAsia="楷体" w:hAnsi="楷体" w:cs="Times New Roman" w:hint="eastAsia"/>
          <w:b/>
          <w:sz w:val="32"/>
          <w:szCs w:val="32"/>
        </w:rPr>
        <w:t>加强领导</w:t>
      </w:r>
      <w:r w:rsidRPr="00792126">
        <w:rPr>
          <w:rFonts w:ascii="楷体" w:eastAsia="楷体" w:hAnsi="楷体" w:cs="Times New Roman"/>
          <w:b/>
          <w:sz w:val="32"/>
          <w:szCs w:val="32"/>
        </w:rPr>
        <w:t>。</w:t>
      </w:r>
      <w:r>
        <w:rPr>
          <w:rFonts w:ascii="Times New Roman" w:eastAsia="仿宋" w:hAnsi="仿宋" w:cs="Times New Roman" w:hint="eastAsia"/>
          <w:sz w:val="32"/>
          <w:szCs w:val="32"/>
        </w:rPr>
        <w:t>成立由</w:t>
      </w:r>
      <w:r w:rsidR="008C49FF">
        <w:rPr>
          <w:rFonts w:ascii="Times New Roman" w:eastAsia="仿宋" w:hAnsi="仿宋" w:cs="Times New Roman" w:hint="eastAsia"/>
          <w:sz w:val="32"/>
          <w:szCs w:val="32"/>
        </w:rPr>
        <w:t>街道党工委书记、办事处主任为组长，各分管领导为副组长</w:t>
      </w:r>
      <w:r w:rsidR="005F5829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A95CF0">
        <w:rPr>
          <w:rFonts w:ascii="Times New Roman" w:eastAsia="仿宋" w:hAnsi="仿宋" w:cs="Times New Roman" w:hint="eastAsia"/>
          <w:sz w:val="32"/>
          <w:szCs w:val="32"/>
        </w:rPr>
        <w:t>各部门</w:t>
      </w:r>
      <w:r w:rsidR="005F5829">
        <w:rPr>
          <w:rFonts w:ascii="Times New Roman" w:eastAsia="仿宋" w:hAnsi="仿宋" w:cs="Times New Roman" w:hint="eastAsia"/>
          <w:sz w:val="32"/>
          <w:szCs w:val="32"/>
        </w:rPr>
        <w:t>信息报送员</w:t>
      </w:r>
      <w:r w:rsidR="00A95CF0">
        <w:rPr>
          <w:rFonts w:ascii="Times New Roman" w:eastAsia="仿宋" w:hAnsi="仿宋" w:cs="Times New Roman" w:hint="eastAsia"/>
          <w:sz w:val="32"/>
          <w:szCs w:val="32"/>
        </w:rPr>
        <w:t>组成</w:t>
      </w:r>
      <w:r w:rsidR="005F5829">
        <w:rPr>
          <w:rFonts w:ascii="Times New Roman" w:eastAsia="仿宋" w:hAnsi="仿宋" w:cs="Times New Roman" w:hint="eastAsia"/>
          <w:sz w:val="32"/>
          <w:szCs w:val="32"/>
        </w:rPr>
        <w:t>的信息公开工作领导小组</w:t>
      </w:r>
      <w:r w:rsidR="00A95CF0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A95CF0">
        <w:rPr>
          <w:rFonts w:ascii="Times New Roman" w:eastAsia="仿宋" w:hAnsi="仿宋" w:cs="Times New Roman"/>
          <w:sz w:val="32"/>
          <w:szCs w:val="32"/>
        </w:rPr>
        <w:t>工作领导小组负责信息公开的材料收集、整理和上传工作</w:t>
      </w:r>
      <w:r w:rsidR="00A95CF0">
        <w:rPr>
          <w:rFonts w:ascii="Times New Roman" w:eastAsia="仿宋" w:hAnsi="仿宋" w:cs="Times New Roman" w:hint="eastAsia"/>
          <w:sz w:val="32"/>
          <w:szCs w:val="32"/>
        </w:rPr>
        <w:t>。对照《公开事项清单》，结合我办事处机构设置情况，将“清单”所列事项逐一对应到相关部门，并明确本部门信息公开工作的责任人，</w:t>
      </w:r>
      <w:r w:rsidR="005F5829" w:rsidRPr="00A551A2">
        <w:rPr>
          <w:rFonts w:ascii="Times New Roman" w:eastAsia="仿宋" w:hAnsi="仿宋" w:cs="Times New Roman"/>
          <w:sz w:val="32"/>
          <w:szCs w:val="32"/>
        </w:rPr>
        <w:t>切实做到任务到部门，责任到个人，为政府信息公开工作的稳定性提供组织保障。</w:t>
      </w:r>
    </w:p>
    <w:p w:rsidR="00A95CF0" w:rsidRDefault="00A95CF0" w:rsidP="00A13A6D">
      <w:pPr>
        <w:spacing w:line="600" w:lineRule="exact"/>
        <w:ind w:firstLineChars="200" w:firstLine="643"/>
        <w:rPr>
          <w:rFonts w:ascii="Times New Roman" w:eastAsia="仿宋" w:hAnsi="仿宋" w:cs="Times New Roman"/>
          <w:sz w:val="32"/>
          <w:szCs w:val="32"/>
        </w:rPr>
      </w:pPr>
      <w:r w:rsidRPr="00792126">
        <w:rPr>
          <w:rFonts w:ascii="楷体" w:eastAsia="楷体" w:hAnsi="楷体" w:cs="Times New Roman" w:hint="eastAsia"/>
          <w:b/>
          <w:sz w:val="32"/>
          <w:szCs w:val="32"/>
        </w:rPr>
        <w:t>（二）健全工作机制。</w:t>
      </w:r>
      <w:r w:rsidRPr="00AF1557">
        <w:rPr>
          <w:rFonts w:ascii="Times New Roman" w:eastAsia="仿宋" w:hAnsi="仿宋" w:cs="Times New Roman"/>
          <w:sz w:val="32"/>
          <w:szCs w:val="32"/>
        </w:rPr>
        <w:t>进一步健全政府信息主动公开制度、依申请公开制度、发布保密审查制度等相关制度。健全政府信息公开的保密审查制度，明确职责分工，制定审查程序和责任追究办法，对所有已发布的政府信息进行重新梳理检查，及时撤销涉密信息，确保不发生泄密问题。</w:t>
      </w:r>
    </w:p>
    <w:p w:rsidR="00A95CF0" w:rsidRDefault="00A95CF0" w:rsidP="00A13A6D">
      <w:pPr>
        <w:spacing w:line="600" w:lineRule="exact"/>
        <w:ind w:firstLineChars="200" w:firstLine="643"/>
        <w:rPr>
          <w:rFonts w:ascii="Times New Roman" w:eastAsia="仿宋" w:hAnsi="仿宋" w:cs="Times New Roman"/>
          <w:sz w:val="32"/>
          <w:szCs w:val="32"/>
        </w:rPr>
      </w:pPr>
      <w:r w:rsidRPr="00792126">
        <w:rPr>
          <w:rFonts w:ascii="楷体" w:eastAsia="楷体" w:hAnsi="楷体" w:cs="Times New Roman" w:hint="eastAsia"/>
          <w:b/>
          <w:sz w:val="32"/>
          <w:szCs w:val="32"/>
        </w:rPr>
        <w:t>（三）</w:t>
      </w:r>
      <w:r w:rsidR="00A13A6D" w:rsidRPr="00792126">
        <w:rPr>
          <w:rFonts w:ascii="楷体" w:eastAsia="楷体" w:hAnsi="楷体" w:cs="Times New Roman" w:hint="eastAsia"/>
          <w:b/>
          <w:sz w:val="32"/>
          <w:szCs w:val="32"/>
        </w:rPr>
        <w:t>梳理</w:t>
      </w:r>
      <w:r w:rsidRPr="00792126">
        <w:rPr>
          <w:rFonts w:ascii="楷体" w:eastAsia="楷体" w:hAnsi="楷体" w:cs="Times New Roman" w:hint="eastAsia"/>
          <w:b/>
          <w:sz w:val="32"/>
          <w:szCs w:val="32"/>
        </w:rPr>
        <w:t>公开目录。</w:t>
      </w:r>
      <w:r>
        <w:rPr>
          <w:rFonts w:ascii="Times New Roman" w:eastAsia="仿宋" w:hAnsi="仿宋" w:cs="Times New Roman" w:hint="eastAsia"/>
          <w:sz w:val="32"/>
          <w:szCs w:val="32"/>
        </w:rPr>
        <w:t>办事处按时限要求完成</w:t>
      </w:r>
      <w:r w:rsidR="0055708C">
        <w:rPr>
          <w:rFonts w:ascii="Times New Roman" w:eastAsia="仿宋" w:hAnsi="仿宋" w:cs="Times New Roman" w:hint="eastAsia"/>
          <w:sz w:val="32"/>
          <w:szCs w:val="32"/>
        </w:rPr>
        <w:t>本级政府信息公开目录梳理系统填报工作。</w:t>
      </w:r>
    </w:p>
    <w:p w:rsidR="00976CC8" w:rsidRPr="00A551A2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lastRenderedPageBreak/>
        <w:t>二、信息公开情况</w:t>
      </w:r>
    </w:p>
    <w:p w:rsidR="00AF1557" w:rsidRPr="00792126" w:rsidRDefault="00AF1557" w:rsidP="00792126">
      <w:pPr>
        <w:spacing w:line="60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792126">
        <w:rPr>
          <w:rFonts w:ascii="楷体" w:eastAsia="楷体" w:hAnsi="楷体" w:cs="Times New Roman"/>
          <w:b/>
          <w:sz w:val="32"/>
          <w:szCs w:val="32"/>
        </w:rPr>
        <w:t>（一）公开政府信息数量</w:t>
      </w:r>
    </w:p>
    <w:p w:rsidR="00AF1557" w:rsidRPr="00AF1557" w:rsidRDefault="00AF1557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F1557">
        <w:rPr>
          <w:rFonts w:ascii="Times New Roman" w:eastAsia="仿宋" w:hAnsi="Times New Roman" w:cs="Times New Roman"/>
          <w:sz w:val="32"/>
          <w:szCs w:val="32"/>
        </w:rPr>
        <w:t>2018</w:t>
      </w:r>
      <w:r w:rsidRPr="00AF1557">
        <w:rPr>
          <w:rFonts w:ascii="Times New Roman" w:eastAsia="仿宋" w:hAnsi="仿宋" w:cs="Times New Roman"/>
          <w:sz w:val="32"/>
          <w:szCs w:val="32"/>
        </w:rPr>
        <w:t>年度共主动公开政府信息</w:t>
      </w:r>
      <w:r w:rsidR="00EF1113">
        <w:rPr>
          <w:rFonts w:ascii="Times New Roman" w:eastAsia="仿宋" w:hAnsi="Times New Roman" w:cs="Times New Roman" w:hint="eastAsia"/>
          <w:sz w:val="32"/>
          <w:szCs w:val="32"/>
        </w:rPr>
        <w:t>162</w:t>
      </w:r>
      <w:r w:rsidRPr="00AF1557">
        <w:rPr>
          <w:rFonts w:ascii="Times New Roman" w:eastAsia="仿宋" w:hAnsi="仿宋" w:cs="Times New Roman"/>
          <w:sz w:val="32"/>
          <w:szCs w:val="32"/>
        </w:rPr>
        <w:t>条，推进了政府办公透明化、公开化。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其中</w:t>
      </w:r>
      <w:r w:rsidR="00000335">
        <w:rPr>
          <w:rFonts w:ascii="Times New Roman" w:eastAsia="仿宋" w:hAnsi="仿宋" w:cs="Times New Roman" w:hint="eastAsia"/>
          <w:sz w:val="32"/>
          <w:szCs w:val="32"/>
        </w:rPr>
        <w:t>工作动态</w:t>
      </w:r>
      <w:r w:rsidR="009215A6">
        <w:rPr>
          <w:rFonts w:ascii="Times New Roman" w:eastAsia="仿宋" w:hAnsi="仿宋" w:cs="Times New Roman" w:hint="eastAsia"/>
          <w:sz w:val="32"/>
          <w:szCs w:val="32"/>
        </w:rPr>
        <w:t>95</w:t>
      </w:r>
      <w:r w:rsidR="00000335">
        <w:rPr>
          <w:rFonts w:ascii="Times New Roman" w:eastAsia="仿宋" w:hAnsi="仿宋" w:cs="Times New Roman" w:hint="eastAsia"/>
          <w:sz w:val="32"/>
          <w:szCs w:val="32"/>
        </w:rPr>
        <w:t>条，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市长热线（行风热线、民心网</w:t>
      </w:r>
      <w:r w:rsidR="00EF1113">
        <w:rPr>
          <w:rFonts w:ascii="Times New Roman" w:eastAsia="仿宋" w:hAnsi="仿宋" w:cs="Times New Roman" w:hint="eastAsia"/>
          <w:sz w:val="32"/>
          <w:szCs w:val="32"/>
        </w:rPr>
        <w:t>、市委书记信箱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）回复</w:t>
      </w:r>
      <w:r w:rsidR="00EF1113">
        <w:rPr>
          <w:rFonts w:ascii="Times New Roman" w:eastAsia="仿宋" w:hAnsi="仿宋" w:cs="Times New Roman" w:hint="eastAsia"/>
          <w:sz w:val="32"/>
          <w:szCs w:val="32"/>
        </w:rPr>
        <w:t>29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条，便民服务类</w:t>
      </w:r>
      <w:r w:rsidR="00000335">
        <w:rPr>
          <w:rFonts w:ascii="Times New Roman" w:eastAsia="仿宋" w:hAnsi="仿宋" w:cs="Times New Roman" w:hint="eastAsia"/>
          <w:sz w:val="32"/>
          <w:szCs w:val="32"/>
        </w:rPr>
        <w:t>15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条，公示栏公示</w:t>
      </w:r>
      <w:r w:rsidR="00000335">
        <w:rPr>
          <w:rFonts w:ascii="Times New Roman" w:eastAsia="仿宋" w:hAnsi="仿宋" w:cs="Times New Roman" w:hint="eastAsia"/>
          <w:sz w:val="32"/>
          <w:szCs w:val="32"/>
        </w:rPr>
        <w:t>23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条。通过宣传品发布</w:t>
      </w:r>
      <w:r w:rsidR="00EF1113">
        <w:rPr>
          <w:rFonts w:ascii="Times New Roman" w:eastAsia="仿宋" w:hAnsi="仿宋" w:cs="Times New Roman" w:hint="eastAsia"/>
          <w:sz w:val="32"/>
          <w:szCs w:val="32"/>
        </w:rPr>
        <w:t>20000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余份。</w:t>
      </w:r>
    </w:p>
    <w:p w:rsidR="00AF1557" w:rsidRPr="00792126" w:rsidRDefault="00AF1557" w:rsidP="00792126">
      <w:pPr>
        <w:spacing w:line="600" w:lineRule="exact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792126">
        <w:rPr>
          <w:rFonts w:ascii="楷体" w:eastAsia="楷体" w:hAnsi="楷体" w:cs="Times New Roman"/>
          <w:b/>
          <w:sz w:val="32"/>
          <w:szCs w:val="32"/>
        </w:rPr>
        <w:t>（二）公开形式</w:t>
      </w:r>
    </w:p>
    <w:p w:rsidR="00AF1557" w:rsidRPr="00AF1557" w:rsidRDefault="00BE0883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办事处利用公示栏、文件、简报、宣传单张、电子显示屏等形式依据</w:t>
      </w:r>
      <w:r w:rsidRPr="00AF1557">
        <w:rPr>
          <w:rFonts w:ascii="Times New Roman" w:eastAsia="仿宋" w:hAnsi="仿宋" w:cs="Times New Roman"/>
          <w:sz w:val="32"/>
          <w:szCs w:val="32"/>
        </w:rPr>
        <w:t>及时、准确、便民的原则公开政府信息，切实保障公民的知情权</w:t>
      </w:r>
      <w:r w:rsidR="00AF1557" w:rsidRPr="00AF1557">
        <w:rPr>
          <w:rFonts w:ascii="Times New Roman" w:eastAsia="仿宋" w:hAnsi="仿宋" w:cs="Times New Roman"/>
          <w:sz w:val="32"/>
          <w:szCs w:val="32"/>
        </w:rPr>
        <w:t>，确保居民及时、有效的获取政府信息。</w:t>
      </w:r>
    </w:p>
    <w:p w:rsidR="00AF1557" w:rsidRPr="00F91341" w:rsidRDefault="006436E2" w:rsidP="00F91341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91341">
        <w:rPr>
          <w:rFonts w:ascii="Times New Roman" w:eastAsia="仿宋" w:hAnsi="Times New Roman" w:cs="Times New Roman" w:hint="eastAsia"/>
          <w:b/>
          <w:sz w:val="32"/>
          <w:szCs w:val="32"/>
        </w:rPr>
        <w:t>1.</w:t>
      </w:r>
      <w:r w:rsidR="00AF1557" w:rsidRPr="00F91341">
        <w:rPr>
          <w:rFonts w:ascii="Times New Roman" w:eastAsia="仿宋" w:hAnsi="仿宋" w:cs="Times New Roman"/>
          <w:b/>
          <w:sz w:val="32"/>
          <w:szCs w:val="32"/>
        </w:rPr>
        <w:t>公共查阅点</w:t>
      </w:r>
    </w:p>
    <w:p w:rsidR="006436E2" w:rsidRDefault="00AF1557" w:rsidP="00A551A2">
      <w:pPr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AF1557">
        <w:rPr>
          <w:rFonts w:ascii="Times New Roman" w:eastAsia="仿宋" w:hAnsi="仿宋" w:cs="Times New Roman"/>
          <w:sz w:val="32"/>
          <w:szCs w:val="32"/>
        </w:rPr>
        <w:t>为方便公众能准确</w:t>
      </w:r>
      <w:r w:rsidR="00BE0883">
        <w:rPr>
          <w:rFonts w:ascii="Times New Roman" w:eastAsia="仿宋" w:hAnsi="仿宋" w:cs="Times New Roman" w:hint="eastAsia"/>
          <w:sz w:val="32"/>
          <w:szCs w:val="32"/>
        </w:rPr>
        <w:t>查</w:t>
      </w:r>
      <w:r w:rsidRPr="00AF1557">
        <w:rPr>
          <w:rFonts w:ascii="Times New Roman" w:eastAsia="仿宋" w:hAnsi="仿宋" w:cs="Times New Roman"/>
          <w:sz w:val="32"/>
          <w:szCs w:val="32"/>
        </w:rPr>
        <w:t>阅公开信息，政府信息公开办公室对信息查询点目录进行及时更新，同时，在</w:t>
      </w:r>
      <w:r w:rsidR="006436E2">
        <w:rPr>
          <w:rFonts w:ascii="Times New Roman" w:eastAsia="仿宋" w:hAnsi="仿宋" w:cs="Times New Roman" w:hint="eastAsia"/>
          <w:sz w:val="32"/>
          <w:szCs w:val="32"/>
        </w:rPr>
        <w:t>办事处公开栏主动张贴公开的政府信息。</w:t>
      </w:r>
    </w:p>
    <w:p w:rsidR="00AF1557" w:rsidRPr="00F91341" w:rsidRDefault="006436E2" w:rsidP="00F91341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91341">
        <w:rPr>
          <w:rFonts w:ascii="Times New Roman" w:eastAsia="仿宋" w:hAnsi="Times New Roman" w:cs="Times New Roman" w:hint="eastAsia"/>
          <w:b/>
          <w:sz w:val="32"/>
          <w:szCs w:val="32"/>
        </w:rPr>
        <w:t>2.</w:t>
      </w:r>
      <w:r w:rsidR="00F91341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 w:rsidR="00F91341" w:rsidRPr="00F91341">
        <w:rPr>
          <w:rFonts w:ascii="Times New Roman" w:eastAsia="仿宋" w:hAnsi="仿宋" w:cs="Times New Roman"/>
          <w:b/>
          <w:sz w:val="32"/>
          <w:szCs w:val="32"/>
        </w:rPr>
        <w:t>互联网</w:t>
      </w:r>
      <w:r w:rsidR="00F91341" w:rsidRPr="00F91341">
        <w:rPr>
          <w:rFonts w:ascii="Times New Roman" w:eastAsia="仿宋" w:hAnsi="仿宋" w:cs="Times New Roman" w:hint="eastAsia"/>
          <w:b/>
          <w:sz w:val="32"/>
          <w:szCs w:val="32"/>
        </w:rPr>
        <w:t>+</w:t>
      </w:r>
      <w:r w:rsidR="00F91341">
        <w:rPr>
          <w:rFonts w:ascii="Times New Roman" w:eastAsia="仿宋" w:hAnsi="Times New Roman" w:cs="Times New Roman" w:hint="eastAsia"/>
          <w:b/>
          <w:sz w:val="32"/>
          <w:szCs w:val="32"/>
        </w:rPr>
        <w:t>”</w:t>
      </w:r>
    </w:p>
    <w:p w:rsidR="009215A6" w:rsidRDefault="009215A6" w:rsidP="009215A6">
      <w:pPr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9215A6">
        <w:rPr>
          <w:rFonts w:ascii="Times New Roman" w:eastAsia="仿宋" w:hAnsi="仿宋" w:cs="Times New Roman"/>
          <w:sz w:val="32"/>
          <w:szCs w:val="32"/>
        </w:rPr>
        <w:t>依托微信群、公众号等平台，将有关政策、工作情况及时发布，方便群众了解政策、办理业务。</w:t>
      </w:r>
    </w:p>
    <w:p w:rsidR="00976CC8" w:rsidRPr="00A551A2" w:rsidRDefault="00976CC8" w:rsidP="006436E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三、“5·15”政务公开日活动情况</w:t>
      </w:r>
    </w:p>
    <w:p w:rsidR="007D4A3E" w:rsidRPr="00A551A2" w:rsidRDefault="007D4A3E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Pr="00A551A2">
        <w:rPr>
          <w:rFonts w:ascii="Times New Roman" w:eastAsia="仿宋" w:hAnsi="仿宋" w:cs="Times New Roman"/>
          <w:sz w:val="32"/>
          <w:szCs w:val="32"/>
        </w:rPr>
        <w:t>年是全省开展政务公开日活动的第十二年，根据本溪高新区党政综合办公室《关于开展高新区</w:t>
      </w:r>
      <w:r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Pr="00A551A2">
        <w:rPr>
          <w:rFonts w:ascii="Times New Roman" w:eastAsia="仿宋" w:hAnsi="仿宋" w:cs="Times New Roman"/>
          <w:sz w:val="32"/>
          <w:szCs w:val="32"/>
        </w:rPr>
        <w:t>年度</w:t>
      </w:r>
      <w:r w:rsidRPr="00A551A2">
        <w:rPr>
          <w:rFonts w:ascii="Times New Roman" w:eastAsia="仿宋" w:hAnsi="Times New Roman" w:cs="Times New Roman"/>
          <w:sz w:val="32"/>
          <w:szCs w:val="32"/>
        </w:rPr>
        <w:t>‘5.15</w:t>
      </w:r>
      <w:r w:rsidRPr="00A551A2">
        <w:rPr>
          <w:rFonts w:ascii="Times New Roman" w:eastAsia="仿宋" w:hAnsi="仿宋" w:cs="Times New Roman"/>
          <w:sz w:val="32"/>
          <w:szCs w:val="32"/>
        </w:rPr>
        <w:t>政务公开日</w:t>
      </w:r>
      <w:r w:rsidRPr="00A551A2">
        <w:rPr>
          <w:rFonts w:ascii="Times New Roman" w:eastAsia="仿宋" w:hAnsi="Times New Roman" w:cs="Times New Roman"/>
          <w:sz w:val="32"/>
          <w:szCs w:val="32"/>
        </w:rPr>
        <w:t>’</w:t>
      </w:r>
      <w:r w:rsidRPr="00A551A2">
        <w:rPr>
          <w:rFonts w:ascii="Times New Roman" w:eastAsia="仿宋" w:hAnsi="仿宋" w:cs="Times New Roman"/>
          <w:sz w:val="32"/>
          <w:szCs w:val="32"/>
        </w:rPr>
        <w:t>活动的通知》要求和统一部署。</w:t>
      </w:r>
      <w:r w:rsidRPr="00A551A2">
        <w:rPr>
          <w:rFonts w:ascii="Times New Roman" w:eastAsia="仿宋" w:hAnsi="Times New Roman" w:cs="Times New Roman"/>
          <w:sz w:val="32"/>
          <w:szCs w:val="32"/>
        </w:rPr>
        <w:t>5</w:t>
      </w:r>
      <w:r w:rsidRPr="00A551A2">
        <w:rPr>
          <w:rFonts w:ascii="Times New Roman" w:eastAsia="仿宋" w:hAnsi="仿宋" w:cs="Times New Roman"/>
          <w:sz w:val="32"/>
          <w:szCs w:val="32"/>
        </w:rPr>
        <w:t>月</w:t>
      </w:r>
      <w:r w:rsidRPr="00A551A2">
        <w:rPr>
          <w:rFonts w:ascii="Times New Roman" w:eastAsia="仿宋" w:hAnsi="Times New Roman" w:cs="Times New Roman"/>
          <w:sz w:val="32"/>
          <w:szCs w:val="32"/>
        </w:rPr>
        <w:t>15</w:t>
      </w:r>
      <w:r w:rsidRPr="00A551A2">
        <w:rPr>
          <w:rFonts w:ascii="Times New Roman" w:eastAsia="仿宋" w:hAnsi="仿宋" w:cs="Times New Roman"/>
          <w:sz w:val="32"/>
          <w:szCs w:val="32"/>
        </w:rPr>
        <w:t>日，石桥子街道办事处武装、安监、民政、残联、就业劳动保障、计生等多个部门及村和社区业务骨干在石桥子榆林华苑小</w:t>
      </w:r>
      <w:r w:rsidRPr="00A551A2">
        <w:rPr>
          <w:rFonts w:ascii="Times New Roman" w:eastAsia="仿宋" w:hAnsi="仿宋" w:cs="Times New Roman"/>
          <w:sz w:val="32"/>
          <w:szCs w:val="32"/>
        </w:rPr>
        <w:lastRenderedPageBreak/>
        <w:t>区对面联合开展了政务公开宣传活动，各部门业务骨干在现场与群众面对面宣传互动。</w:t>
      </w:r>
    </w:p>
    <w:p w:rsidR="007D4A3E" w:rsidRPr="00A551A2" w:rsidRDefault="009215A6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551A2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7D4A3E" w:rsidRPr="00A551A2">
        <w:rPr>
          <w:rFonts w:ascii="Times New Roman" w:eastAsia="仿宋" w:hAnsi="Times New Roman" w:cs="Times New Roman"/>
          <w:sz w:val="32"/>
          <w:szCs w:val="32"/>
        </w:rPr>
        <w:t>“</w:t>
      </w:r>
      <w:r w:rsidR="007D4A3E" w:rsidRPr="00A551A2">
        <w:rPr>
          <w:rFonts w:ascii="Times New Roman" w:eastAsia="仿宋" w:hAnsi="仿宋" w:cs="Times New Roman"/>
          <w:sz w:val="32"/>
          <w:szCs w:val="32"/>
        </w:rPr>
        <w:t>政务公开日</w:t>
      </w:r>
      <w:r w:rsidR="007D4A3E" w:rsidRPr="00A551A2">
        <w:rPr>
          <w:rFonts w:ascii="Times New Roman" w:eastAsia="仿宋" w:hAnsi="Times New Roman" w:cs="Times New Roman"/>
          <w:sz w:val="32"/>
          <w:szCs w:val="32"/>
        </w:rPr>
        <w:t>”</w:t>
      </w:r>
      <w:r w:rsidR="007D4A3E" w:rsidRPr="00A551A2">
        <w:rPr>
          <w:rFonts w:ascii="Times New Roman" w:eastAsia="仿宋" w:hAnsi="仿宋" w:cs="Times New Roman"/>
          <w:sz w:val="32"/>
          <w:szCs w:val="32"/>
        </w:rPr>
        <w:t>活动的主题是</w:t>
      </w:r>
      <w:r w:rsidR="007D4A3E" w:rsidRPr="00A551A2">
        <w:rPr>
          <w:rFonts w:ascii="Times New Roman" w:eastAsia="仿宋" w:hAnsi="Times New Roman" w:cs="Times New Roman"/>
          <w:sz w:val="32"/>
          <w:szCs w:val="32"/>
        </w:rPr>
        <w:t>“</w:t>
      </w:r>
      <w:r w:rsidR="007D4A3E" w:rsidRPr="00A551A2">
        <w:rPr>
          <w:rFonts w:ascii="Times New Roman" w:eastAsia="仿宋" w:hAnsi="仿宋" w:cs="Times New Roman"/>
          <w:sz w:val="32"/>
          <w:szCs w:val="32"/>
        </w:rPr>
        <w:t>解决群众办事难，打造最优营商环境</w:t>
      </w:r>
      <w:r w:rsidR="007D4A3E" w:rsidRPr="00A551A2">
        <w:rPr>
          <w:rFonts w:ascii="Times New Roman" w:eastAsia="仿宋" w:hAnsi="Times New Roman" w:cs="Times New Roman"/>
          <w:sz w:val="32"/>
          <w:szCs w:val="32"/>
        </w:rPr>
        <w:t>”</w:t>
      </w:r>
      <w:r w:rsidR="007D4A3E" w:rsidRPr="00A551A2">
        <w:rPr>
          <w:rFonts w:ascii="Times New Roman" w:eastAsia="仿宋" w:hAnsi="仿宋" w:cs="Times New Roman"/>
          <w:sz w:val="32"/>
          <w:szCs w:val="32"/>
        </w:rPr>
        <w:t>。活动现场，悬挂宣传标语，摆放宣传展板，发放政策咨询册和宣传资料，宣讲群众关心关注的相关政策，受理和解答群众提出的问题。活动有效推进政府依法行政、廉洁行政、阳光行政。推进政府工作公开透明，进一步扩大公众参与度，保障群众的知情权、参与权、表达权和监督权。</w:t>
      </w:r>
    </w:p>
    <w:p w:rsidR="00976CC8" w:rsidRPr="00A551A2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四、建议提案办理情况</w:t>
      </w:r>
    </w:p>
    <w:p w:rsidR="00B52DE0" w:rsidRPr="00A551A2" w:rsidRDefault="007D4A3E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Pr="00A551A2">
        <w:rPr>
          <w:rFonts w:ascii="Times New Roman" w:eastAsia="仿宋" w:hAnsi="仿宋" w:cs="Times New Roman"/>
          <w:sz w:val="32"/>
          <w:szCs w:val="32"/>
        </w:rPr>
        <w:t>年，石桥子街道办事处无建议提案办理事项。</w:t>
      </w:r>
      <w:r w:rsidR="00B52DE0"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="00B52DE0" w:rsidRPr="00A551A2">
        <w:rPr>
          <w:rFonts w:ascii="Times New Roman" w:eastAsia="仿宋" w:hAnsi="仿宋" w:cs="Times New Roman"/>
          <w:sz w:val="32"/>
          <w:szCs w:val="32"/>
        </w:rPr>
        <w:t>年</w:t>
      </w:r>
      <w:r w:rsidR="009F55F5" w:rsidRPr="00A551A2">
        <w:rPr>
          <w:rFonts w:ascii="Times New Roman" w:eastAsia="仿宋" w:hAnsi="仿宋" w:cs="Times New Roman"/>
          <w:sz w:val="32"/>
          <w:szCs w:val="32"/>
        </w:rPr>
        <w:t>为</w:t>
      </w:r>
      <w:r w:rsidR="00950C17" w:rsidRPr="00A551A2">
        <w:rPr>
          <w:rFonts w:ascii="Times New Roman" w:eastAsia="仿宋" w:hAnsi="仿宋" w:cs="Times New Roman"/>
          <w:sz w:val="32"/>
          <w:szCs w:val="32"/>
        </w:rPr>
        <w:t>本溪市人大十六届二次会议</w:t>
      </w:r>
      <w:r w:rsidR="009F55F5" w:rsidRPr="00A551A2">
        <w:rPr>
          <w:rFonts w:ascii="Times New Roman" w:eastAsia="仿宋" w:hAnsi="仿宋" w:cs="Times New Roman"/>
          <w:sz w:val="32"/>
          <w:szCs w:val="32"/>
        </w:rPr>
        <w:t>建议提供协办意见</w:t>
      </w:r>
      <w:r w:rsidR="009F55F5" w:rsidRPr="00A551A2">
        <w:rPr>
          <w:rFonts w:ascii="Times New Roman" w:eastAsia="仿宋" w:hAnsi="Times New Roman" w:cs="Times New Roman"/>
          <w:sz w:val="32"/>
          <w:szCs w:val="32"/>
        </w:rPr>
        <w:t>3</w:t>
      </w:r>
      <w:r w:rsidR="009F55F5" w:rsidRPr="00A551A2">
        <w:rPr>
          <w:rFonts w:ascii="Times New Roman" w:eastAsia="仿宋" w:hAnsi="仿宋" w:cs="Times New Roman"/>
          <w:sz w:val="32"/>
          <w:szCs w:val="32"/>
        </w:rPr>
        <w:t>件；为</w:t>
      </w:r>
      <w:r w:rsidR="00950C17" w:rsidRPr="00A551A2">
        <w:rPr>
          <w:rFonts w:ascii="Times New Roman" w:eastAsia="仿宋" w:hAnsi="仿宋" w:cs="Times New Roman"/>
          <w:sz w:val="32"/>
          <w:szCs w:val="32"/>
        </w:rPr>
        <w:t>市政协十三届二次会议</w:t>
      </w:r>
      <w:r w:rsidR="009F55F5" w:rsidRPr="00A551A2">
        <w:rPr>
          <w:rFonts w:ascii="Times New Roman" w:eastAsia="仿宋" w:hAnsi="仿宋" w:cs="Times New Roman"/>
          <w:sz w:val="32"/>
          <w:szCs w:val="32"/>
        </w:rPr>
        <w:t>提案提供协办意见</w:t>
      </w:r>
      <w:r w:rsidR="009F55F5" w:rsidRPr="00A551A2">
        <w:rPr>
          <w:rFonts w:ascii="Times New Roman" w:eastAsia="仿宋" w:hAnsi="Times New Roman" w:cs="Times New Roman"/>
          <w:sz w:val="32"/>
          <w:szCs w:val="32"/>
        </w:rPr>
        <w:t>3</w:t>
      </w:r>
      <w:r w:rsidR="009F55F5" w:rsidRPr="00A551A2">
        <w:rPr>
          <w:rFonts w:ascii="Times New Roman" w:eastAsia="仿宋" w:hAnsi="仿宋" w:cs="Times New Roman"/>
          <w:sz w:val="32"/>
          <w:szCs w:val="32"/>
        </w:rPr>
        <w:t>件。</w:t>
      </w:r>
    </w:p>
    <w:p w:rsidR="00976CC8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五、政务舆情回应情况</w:t>
      </w:r>
    </w:p>
    <w:p w:rsidR="00B841F3" w:rsidRPr="009215A6" w:rsidRDefault="00B84C5D" w:rsidP="00B841F3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2018</w:t>
      </w:r>
      <w:r>
        <w:rPr>
          <w:rFonts w:ascii="Times New Roman" w:eastAsia="仿宋" w:hAnsi="Times New Roman" w:cs="Times New Roman" w:hint="eastAsia"/>
          <w:sz w:val="32"/>
          <w:szCs w:val="32"/>
        </w:rPr>
        <w:t>年石桥子街道办事处舆情回应工作</w:t>
      </w:r>
      <w:r w:rsidR="00B841F3" w:rsidRPr="00B841F3">
        <w:rPr>
          <w:rFonts w:ascii="Times New Roman" w:eastAsia="仿宋" w:hAnsi="Times New Roman" w:cs="Times New Roman" w:hint="eastAsia"/>
          <w:sz w:val="32"/>
          <w:szCs w:val="32"/>
        </w:rPr>
        <w:t>坚持做到快速反应，及时监测、收集，及时上报、研判，及时核实、处置，及时发布、回应。把握政务信息发布的主动性、舆情处置的主动权。做到正面引导，通过政务信息准确、真实、权威发布，通过主流媒体、网络和公开平台的全面回应，做到口径一致、步调一致，传导社会正能量。做到统筹协调，通过上下沟通、左右配合，形成信息共享、合力处置、共同应对的局面。</w:t>
      </w:r>
    </w:p>
    <w:p w:rsidR="00976CC8" w:rsidRPr="00A551A2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六、政策解读情况</w:t>
      </w:r>
    </w:p>
    <w:p w:rsidR="007D4A3E" w:rsidRPr="009215A6" w:rsidRDefault="009215A6" w:rsidP="009215A6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215A6">
        <w:rPr>
          <w:rFonts w:ascii="Times New Roman" w:eastAsia="仿宋" w:hAnsi="Times New Roman" w:cs="Times New Roman" w:hint="eastAsia"/>
          <w:sz w:val="32"/>
          <w:szCs w:val="32"/>
        </w:rPr>
        <w:t>2018</w:t>
      </w:r>
      <w:r w:rsidRPr="009215A6">
        <w:rPr>
          <w:rFonts w:ascii="Times New Roman" w:eastAsia="仿宋" w:hAnsi="Times New Roman" w:cs="Times New Roman" w:hint="eastAsia"/>
          <w:sz w:val="32"/>
          <w:szCs w:val="32"/>
        </w:rPr>
        <w:t>年政策解读</w:t>
      </w:r>
      <w:r>
        <w:rPr>
          <w:rFonts w:ascii="Times New Roman" w:eastAsia="仿宋" w:hAnsi="Times New Roman" w:cs="Times New Roman" w:hint="eastAsia"/>
          <w:sz w:val="32"/>
          <w:szCs w:val="32"/>
        </w:rPr>
        <w:t>坚持动态管理，及时公开扫黑除恶专项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斗争政策解读、中断灵活就业人员补缴基本养老保险须知、退伍兵登记政策、</w:t>
      </w:r>
      <w:r w:rsidR="00F14A74">
        <w:rPr>
          <w:rFonts w:ascii="Times New Roman" w:eastAsia="仿宋" w:hAnsi="Times New Roman" w:cs="Times New Roman" w:hint="eastAsia"/>
          <w:sz w:val="32"/>
          <w:szCs w:val="32"/>
        </w:rPr>
        <w:t>征地拆迁补偿安置方案等社会关切的政策、工作情况。</w:t>
      </w:r>
    </w:p>
    <w:p w:rsidR="00976CC8" w:rsidRPr="00A551A2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七、依申请公开政府信息情况</w:t>
      </w:r>
    </w:p>
    <w:p w:rsidR="007D4A3E" w:rsidRPr="00A551A2" w:rsidRDefault="00A24858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Pr="00A551A2">
        <w:rPr>
          <w:rFonts w:ascii="Times New Roman" w:eastAsia="仿宋" w:hAnsi="仿宋" w:cs="Times New Roman"/>
          <w:sz w:val="32"/>
          <w:szCs w:val="32"/>
        </w:rPr>
        <w:t>年石桥子街道办事处未接收到政务信息公开申请。</w:t>
      </w:r>
    </w:p>
    <w:p w:rsidR="00976CC8" w:rsidRPr="00A551A2" w:rsidRDefault="007D4A3E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八、申请行政复议及诉讼情况</w:t>
      </w:r>
    </w:p>
    <w:p w:rsidR="007D4A3E" w:rsidRPr="00A551A2" w:rsidRDefault="007D4A3E" w:rsidP="00A551A2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551A2">
        <w:rPr>
          <w:rFonts w:ascii="Times New Roman" w:eastAsia="仿宋" w:hAnsi="Times New Roman" w:cs="Times New Roman"/>
          <w:sz w:val="32"/>
          <w:szCs w:val="32"/>
        </w:rPr>
        <w:t>2018</w:t>
      </w:r>
      <w:r w:rsidRPr="00A551A2">
        <w:rPr>
          <w:rFonts w:ascii="Times New Roman" w:eastAsia="仿宋" w:hAnsi="仿宋" w:cs="Times New Roman"/>
          <w:sz w:val="32"/>
          <w:szCs w:val="32"/>
        </w:rPr>
        <w:t>年石桥子街道办事处</w:t>
      </w:r>
      <w:r w:rsidR="00A24858" w:rsidRPr="00A551A2">
        <w:rPr>
          <w:rFonts w:ascii="Times New Roman" w:eastAsia="仿宋" w:hAnsi="仿宋" w:cs="Times New Roman"/>
          <w:sz w:val="32"/>
          <w:szCs w:val="32"/>
        </w:rPr>
        <w:t>未发生针对本单位有关政府信息公开事务的行政复议及行政诉讼。</w:t>
      </w:r>
    </w:p>
    <w:p w:rsidR="006D2F62" w:rsidRPr="00A551A2" w:rsidRDefault="00976CC8" w:rsidP="00A551A2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551A2">
        <w:rPr>
          <w:rFonts w:ascii="黑体" w:eastAsia="黑体" w:hAnsi="黑体" w:cs="Times New Roman"/>
          <w:sz w:val="32"/>
          <w:szCs w:val="32"/>
        </w:rPr>
        <w:t>九、下步打算</w:t>
      </w:r>
    </w:p>
    <w:p w:rsidR="007D4A3E" w:rsidRPr="001A450D" w:rsidRDefault="001A450D" w:rsidP="001A450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A450D">
        <w:rPr>
          <w:rFonts w:ascii="Times New Roman" w:eastAsia="仿宋" w:hAnsi="Times New Roman" w:cs="Times New Roman" w:hint="eastAsia"/>
          <w:sz w:val="32"/>
          <w:szCs w:val="32"/>
        </w:rPr>
        <w:t>下步，石桥子街道办事处</w:t>
      </w:r>
      <w:r w:rsidR="002A1385">
        <w:rPr>
          <w:rFonts w:ascii="Times New Roman" w:eastAsia="仿宋" w:hAnsi="Times New Roman" w:cs="Times New Roman" w:hint="eastAsia"/>
          <w:sz w:val="32"/>
          <w:szCs w:val="32"/>
        </w:rPr>
        <w:t>将</w:t>
      </w:r>
      <w:r w:rsidRPr="001A450D">
        <w:rPr>
          <w:rFonts w:ascii="Times New Roman" w:eastAsia="仿宋" w:hAnsi="Times New Roman" w:cs="Times New Roman" w:hint="eastAsia"/>
          <w:sz w:val="32"/>
          <w:szCs w:val="32"/>
        </w:rPr>
        <w:t>切实抓好以下几方面工作：</w:t>
      </w:r>
      <w:r w:rsidRPr="002A1385">
        <w:rPr>
          <w:rFonts w:ascii="Times New Roman" w:eastAsia="仿宋" w:hAnsi="Times New Roman" w:cs="Times New Roman" w:hint="eastAsia"/>
          <w:b/>
          <w:sz w:val="32"/>
          <w:szCs w:val="32"/>
        </w:rPr>
        <w:t>一是</w:t>
      </w:r>
      <w:r w:rsidRPr="001A450D">
        <w:rPr>
          <w:rFonts w:ascii="Times New Roman" w:eastAsia="仿宋" w:hAnsi="Times New Roman" w:cs="Times New Roman" w:hint="eastAsia"/>
          <w:sz w:val="32"/>
          <w:szCs w:val="32"/>
        </w:rPr>
        <w:t>进一步加强对政府信息公开的领导，认真</w:t>
      </w:r>
      <w:r>
        <w:rPr>
          <w:rFonts w:ascii="Times New Roman" w:eastAsia="仿宋" w:hAnsi="Times New Roman" w:cs="Times New Roman" w:hint="eastAsia"/>
          <w:sz w:val="32"/>
          <w:szCs w:val="32"/>
        </w:rPr>
        <w:t>学习宣传和贯彻落实上级关于信息公开意见，健全政府信息公开领导小组、监督小组，由组织、有领导、有计划，积极稳妥地推进政府信息公开工作。</w:t>
      </w:r>
      <w:r w:rsidRPr="002A1385">
        <w:rPr>
          <w:rFonts w:ascii="Times New Roman" w:eastAsia="仿宋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仿宋" w:hAnsi="Times New Roman" w:cs="Times New Roman" w:hint="eastAsia"/>
          <w:sz w:val="32"/>
          <w:szCs w:val="32"/>
        </w:rPr>
        <w:t>进一步落实信息，凸显公开实效，要围绕中心，突出重点，注重实效，把社会群众关心的热点问题作为信息公开重点内容，努力做到政务决策公开、过程公开、结果公开，关系群众切身利益的重大问题公开。</w:t>
      </w:r>
      <w:r w:rsidRPr="002A1385">
        <w:rPr>
          <w:rFonts w:ascii="Times New Roman" w:eastAsia="仿宋" w:hAnsi="Times New Roman" w:cs="Times New Roman" w:hint="eastAsia"/>
          <w:b/>
          <w:sz w:val="32"/>
          <w:szCs w:val="32"/>
        </w:rPr>
        <w:t>三是</w:t>
      </w:r>
      <w:r>
        <w:rPr>
          <w:rFonts w:ascii="Times New Roman" w:eastAsia="仿宋" w:hAnsi="Times New Roman" w:cs="Times New Roman" w:hint="eastAsia"/>
          <w:sz w:val="32"/>
          <w:szCs w:val="32"/>
        </w:rPr>
        <w:t>进一步建立和完善政府信息公开制度，坚持公开原则的确定性与公开步骤相结合，公开内容的真实性与公开形式多样性结合，在实践中深化完善信息公开工作制度</w:t>
      </w:r>
      <w:r w:rsidR="00644D39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644D39" w:rsidRPr="002A1385">
        <w:rPr>
          <w:rFonts w:ascii="Times New Roman" w:eastAsia="仿宋" w:hAnsi="Times New Roman" w:cs="Times New Roman" w:hint="eastAsia"/>
          <w:b/>
          <w:sz w:val="32"/>
          <w:szCs w:val="32"/>
        </w:rPr>
        <w:t>四是</w:t>
      </w:r>
      <w:r w:rsidR="00644D39">
        <w:rPr>
          <w:rFonts w:ascii="Times New Roman" w:eastAsia="仿宋" w:hAnsi="Times New Roman" w:cs="Times New Roman" w:hint="eastAsia"/>
          <w:sz w:val="32"/>
          <w:szCs w:val="32"/>
        </w:rPr>
        <w:t>加强政务公开监督检查、把政府信息公开纳入目标管理之中，作为实绩考核工作的考核内容，确保政府信息公开规范、有序、真实。</w:t>
      </w:r>
    </w:p>
    <w:p w:rsidR="001A450D" w:rsidRDefault="001A450D" w:rsidP="00A551A2">
      <w:pPr>
        <w:spacing w:line="6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sectPr w:rsidR="001A450D" w:rsidSect="0036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9D" w:rsidRDefault="0074419D" w:rsidP="005001B0">
      <w:r>
        <w:separator/>
      </w:r>
    </w:p>
  </w:endnote>
  <w:endnote w:type="continuationSeparator" w:id="0">
    <w:p w:rsidR="0074419D" w:rsidRDefault="0074419D" w:rsidP="00500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9D" w:rsidRDefault="0074419D" w:rsidP="005001B0">
      <w:r>
        <w:separator/>
      </w:r>
    </w:p>
  </w:footnote>
  <w:footnote w:type="continuationSeparator" w:id="0">
    <w:p w:rsidR="0074419D" w:rsidRDefault="0074419D" w:rsidP="00500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078"/>
    <w:rsid w:val="00000335"/>
    <w:rsid w:val="00024612"/>
    <w:rsid w:val="00052127"/>
    <w:rsid w:val="000D3578"/>
    <w:rsid w:val="001A450D"/>
    <w:rsid w:val="00223DA6"/>
    <w:rsid w:val="00230367"/>
    <w:rsid w:val="00290078"/>
    <w:rsid w:val="00297023"/>
    <w:rsid w:val="002A1385"/>
    <w:rsid w:val="002D39B5"/>
    <w:rsid w:val="00363833"/>
    <w:rsid w:val="003F75D1"/>
    <w:rsid w:val="004B5DC7"/>
    <w:rsid w:val="005001B0"/>
    <w:rsid w:val="0055708C"/>
    <w:rsid w:val="005E73D9"/>
    <w:rsid w:val="005F5829"/>
    <w:rsid w:val="006436E2"/>
    <w:rsid w:val="00644D39"/>
    <w:rsid w:val="00656553"/>
    <w:rsid w:val="006B0912"/>
    <w:rsid w:val="006D2F62"/>
    <w:rsid w:val="006D4E41"/>
    <w:rsid w:val="006E0DB6"/>
    <w:rsid w:val="00720BD3"/>
    <w:rsid w:val="00726B40"/>
    <w:rsid w:val="0074419D"/>
    <w:rsid w:val="007639A2"/>
    <w:rsid w:val="00792126"/>
    <w:rsid w:val="007C4732"/>
    <w:rsid w:val="007D4A3E"/>
    <w:rsid w:val="007E7492"/>
    <w:rsid w:val="0085456C"/>
    <w:rsid w:val="008C49FF"/>
    <w:rsid w:val="009146C0"/>
    <w:rsid w:val="009215A6"/>
    <w:rsid w:val="00950C17"/>
    <w:rsid w:val="00976CC8"/>
    <w:rsid w:val="009F55F5"/>
    <w:rsid w:val="00A02F18"/>
    <w:rsid w:val="00A13A6D"/>
    <w:rsid w:val="00A24858"/>
    <w:rsid w:val="00A32758"/>
    <w:rsid w:val="00A551A2"/>
    <w:rsid w:val="00A95CF0"/>
    <w:rsid w:val="00AF1557"/>
    <w:rsid w:val="00AF59ED"/>
    <w:rsid w:val="00B420C3"/>
    <w:rsid w:val="00B43C08"/>
    <w:rsid w:val="00B52DE0"/>
    <w:rsid w:val="00B841F3"/>
    <w:rsid w:val="00B84C5D"/>
    <w:rsid w:val="00BE0883"/>
    <w:rsid w:val="00BF35A6"/>
    <w:rsid w:val="00DB4527"/>
    <w:rsid w:val="00EC4921"/>
    <w:rsid w:val="00EF1113"/>
    <w:rsid w:val="00F14A74"/>
    <w:rsid w:val="00F87B91"/>
    <w:rsid w:val="00F91341"/>
    <w:rsid w:val="00FC0D0A"/>
    <w:rsid w:val="00FD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F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0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01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0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4" w:color="D6D6D6"/>
                                <w:left w:val="single" w:sz="8" w:space="14" w:color="D6D6D6"/>
                                <w:bottom w:val="single" w:sz="8" w:space="14" w:color="D6D6D6"/>
                                <w:right w:val="single" w:sz="8" w:space="14" w:color="D6D6D6"/>
                              </w:divBdr>
                              <w:divsChild>
                                <w:div w:id="680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4" w:color="D6D6D6"/>
                                <w:left w:val="single" w:sz="8" w:space="14" w:color="D6D6D6"/>
                                <w:bottom w:val="single" w:sz="8" w:space="14" w:color="D6D6D6"/>
                                <w:right w:val="single" w:sz="8" w:space="14" w:color="D6D6D6"/>
                              </w:divBdr>
                              <w:divsChild>
                                <w:div w:id="18587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297</Words>
  <Characters>1694</Characters>
  <Application>Microsoft Office Word</Application>
  <DocSecurity>0</DocSecurity>
  <Lines>14</Lines>
  <Paragraphs>3</Paragraphs>
  <ScaleCrop>false</ScaleCrop>
  <Company>CHINA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</dc:creator>
  <cp:lastModifiedBy>Administrator</cp:lastModifiedBy>
  <cp:revision>54</cp:revision>
  <dcterms:created xsi:type="dcterms:W3CDTF">2019-03-19T14:20:00Z</dcterms:created>
  <dcterms:modified xsi:type="dcterms:W3CDTF">2019-03-20T01:37:00Z</dcterms:modified>
</cp:coreProperties>
</file>