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eastAsia="宋体" w:cs="宋体"/>
          <w:b/>
          <w:i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ascii="宋体" w:hAnsi="宋体" w:eastAsia="宋体" w:cs="宋体"/>
          <w:b/>
          <w:i w:val="0"/>
          <w:caps w:val="0"/>
          <w:color w:val="auto"/>
          <w:spacing w:val="0"/>
          <w:sz w:val="44"/>
          <w:szCs w:val="44"/>
          <w:shd w:val="clear" w:fill="FFFFFF"/>
        </w:rPr>
        <w:t>统计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服务业</w:t>
      </w:r>
      <w:r>
        <w:rPr>
          <w:rFonts w:ascii="宋体" w:hAnsi="宋体" w:eastAsia="宋体" w:cs="宋体"/>
          <w:b/>
          <w:i w:val="0"/>
          <w:caps w:val="0"/>
          <w:color w:val="auto"/>
          <w:spacing w:val="0"/>
          <w:sz w:val="44"/>
          <w:szCs w:val="44"/>
          <w:shd w:val="clear" w:fill="FFFFFF"/>
        </w:rPr>
        <w:t>局</w:t>
      </w:r>
    </w:p>
    <w:p>
      <w:pPr>
        <w:jc w:val="center"/>
        <w:rPr>
          <w:rFonts w:ascii="宋体" w:hAnsi="宋体" w:eastAsia="宋体" w:cs="宋体"/>
          <w:b/>
          <w:i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ascii="宋体" w:hAnsi="宋体" w:eastAsia="宋体" w:cs="宋体"/>
          <w:b/>
          <w:i w:val="0"/>
          <w:caps w:val="0"/>
          <w:color w:val="auto"/>
          <w:spacing w:val="0"/>
          <w:sz w:val="44"/>
          <w:szCs w:val="44"/>
          <w:shd w:val="clear" w:fill="FFFFFF"/>
        </w:rPr>
        <w:t>201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ascii="宋体" w:hAnsi="宋体" w:eastAsia="宋体" w:cs="宋体"/>
          <w:b/>
          <w:i w:val="0"/>
          <w:caps w:val="0"/>
          <w:color w:val="auto"/>
          <w:spacing w:val="0"/>
          <w:sz w:val="44"/>
          <w:szCs w:val="44"/>
          <w:shd w:val="clear" w:fill="FFFFFF"/>
        </w:rPr>
        <w:t>年度政府信息公开工作报告</w:t>
      </w:r>
    </w:p>
    <w:p>
      <w:pPr>
        <w:jc w:val="center"/>
        <w:rPr>
          <w:rFonts w:ascii="宋体" w:hAnsi="宋体" w:eastAsia="宋体" w:cs="宋体"/>
          <w:b/>
          <w:i w:val="0"/>
          <w:caps w:val="0"/>
          <w:color w:val="auto"/>
          <w:spacing w:val="0"/>
          <w:sz w:val="44"/>
          <w:szCs w:val="44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2016年，统计服务业局在统计工作中，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全力打造面向统计用户、面向调查对象、面向统计基层的现代化服务型统计。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在服务业工作中，以传统制造业为主体转变成创新驱动服务业为着力点，打造成智慧型城市。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现将201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年政务信息公开工作报告如下：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一、201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年统计方面工作基本情况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加强组织领导，落实工作职责。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为扎实做好普查成果的开发和应用工作，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我局成立了由局长牵头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各部门负责人为成员的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名录库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工作领导小组，并在原工作管理制度的基础上，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有效推进基本单位名录库建设，确保名录库数据质量，及时、动态、高效更新维护名录库，按照市经普办要求，对新形势如何建立基本单位名录库维护更新机制进行调研。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全面开展劳动力调查工作。为及时、准确地反映城乡劳动力资源、就业和失业人口的总量和结构情况，为管委会准确判断就业形势，制定和调整就业政策，改善宏观调控，加强就业服务提供依据。按照市局统一安排，全面开展劳动力调查工作。在强化宣传统计工作重要性的同时，减轻入户登记过程中居民对调查的抵触情绪。目前正在对抽中的下石村上报材料进行信息录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（三）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旅游及相关产业消费结构一次性调查。为贯彻落实《国务院关于促进旅游业改革发展的若干意见》中有关我统计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服务业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局的工作任务，获取旅游及相关产业增加值核算所需的基础数据和有关资料，国家统计局决定开展旅游及相关产业消费结构一次性调查。从旅游产品和服务供给方的角度，通过对特定行业消费者和经营者的调查，推算特定行业产出中的旅游消费比例，为旅游及相关产业增加值核算提供基础数据和有关资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、201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年服务业方面工作基本情况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电子商务示范基地建设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为适应创建国家级电子商务示范基地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建设综合信息公共服务平台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培训电子商务从业人员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帮助企业“一站式”解决开展电子商务过程中遇到的困难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为电子商务示范基地的创建注入新鲜血液。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right="0" w:rightChars="0" w:firstLine="640" w:firstLineChars="200"/>
        <w:textAlignment w:val="auto"/>
        <w:outlineLvl w:val="9"/>
        <w:rPr>
          <w:rFonts w:ascii="仿宋_GB2312" w:hAnsi="宋体" w:eastAsia="仿宋_GB2312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发展传统服务业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。我局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为促进药都服务业发展，搞活夜经济，丰富民众业余生活，高新区举办首届“中国药都·美食文化”节，聚集人气拉动消费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活动的成功举办缓解药都传统服务业基础薄弱的现状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、公开政府信息情况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我局政府公开信息《再生资源经营者回收备案登记证明》，以上职权在区政府网公示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。高新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区统计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服务业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局政府信息公开无其他需要报告事项，也无任何建议及提案。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46D6C"/>
    <w:multiLevelType w:val="singleLevel"/>
    <w:tmpl w:val="57046D6C"/>
    <w:lvl w:ilvl="0" w:tentative="0">
      <w:start w:val="1"/>
      <w:numFmt w:val="chineseCounting"/>
      <w:suff w:val="nothing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84490"/>
    <w:rsid w:val="06801FE5"/>
    <w:rsid w:val="0C3474B7"/>
    <w:rsid w:val="169B5B6A"/>
    <w:rsid w:val="178B6EC2"/>
    <w:rsid w:val="208B3C19"/>
    <w:rsid w:val="22570182"/>
    <w:rsid w:val="23CA0BB4"/>
    <w:rsid w:val="277047A1"/>
    <w:rsid w:val="2A9F090F"/>
    <w:rsid w:val="322378E6"/>
    <w:rsid w:val="37DF59CB"/>
    <w:rsid w:val="39D67F93"/>
    <w:rsid w:val="40EC3C87"/>
    <w:rsid w:val="4B822A04"/>
    <w:rsid w:val="4E7E5CC9"/>
    <w:rsid w:val="50AA2C6D"/>
    <w:rsid w:val="56C54AD3"/>
    <w:rsid w:val="5FE80186"/>
    <w:rsid w:val="61186A96"/>
    <w:rsid w:val="62F92A8B"/>
    <w:rsid w:val="64403991"/>
    <w:rsid w:val="69CC5F14"/>
    <w:rsid w:val="6D9E23C5"/>
    <w:rsid w:val="76B24E2B"/>
    <w:rsid w:val="790A28DC"/>
    <w:rsid w:val="7DB569BE"/>
    <w:rsid w:val="7F0E4EF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lln</dc:creator>
  <cp:lastModifiedBy>J</cp:lastModifiedBy>
  <dcterms:modified xsi:type="dcterms:W3CDTF">2017-04-06T06:59:18Z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2052-10.1.0.6173</vt:lpwstr>
  </property>
</Properties>
</file>