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70CF3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2023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asciiTheme="majorEastAsia" w:hAnsiTheme="majorEastAsia" w:eastAsiaTheme="majorEastAsia"/>
          <w:b/>
          <w:sz w:val="44"/>
          <w:szCs w:val="44"/>
        </w:rPr>
        <w:t>本溪高新区政府决算公开目录</w:t>
      </w:r>
    </w:p>
    <w:p w14:paraId="2919EE06">
      <w:pPr>
        <w:rPr>
          <w:rFonts w:asciiTheme="majorEastAsia" w:hAnsiTheme="majorEastAsia" w:eastAsiaTheme="majorEastAsia"/>
          <w:b/>
          <w:sz w:val="44"/>
          <w:szCs w:val="44"/>
        </w:rPr>
      </w:pPr>
    </w:p>
    <w:p w14:paraId="54D1560B"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关于本溪高新区</w:t>
      </w:r>
      <w:r>
        <w:rPr>
          <w:rFonts w:hint="eastAsia" w:ascii="仿宋" w:hAnsi="仿宋" w:eastAsia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财政决算（</w:t>
      </w:r>
      <w:r>
        <w:rPr>
          <w:rFonts w:hint="eastAsia" w:ascii="仿宋" w:hAnsi="仿宋" w:eastAsia="仿宋"/>
          <w:sz w:val="32"/>
          <w:szCs w:val="32"/>
        </w:rPr>
        <w:t>草案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>报告</w:t>
      </w:r>
    </w:p>
    <w:p w14:paraId="537CFA2A"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关于</w:t>
      </w:r>
      <w:r>
        <w:rPr>
          <w:rFonts w:hint="eastAsia" w:ascii="仿宋" w:hAnsi="仿宋" w:eastAsia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年本溪</w:t>
      </w:r>
      <w:r>
        <w:rPr>
          <w:rFonts w:ascii="仿宋" w:hAnsi="仿宋" w:eastAsia="仿宋"/>
          <w:sz w:val="32"/>
          <w:szCs w:val="32"/>
        </w:rPr>
        <w:t>高新区转移支付执行情况说明</w:t>
      </w:r>
    </w:p>
    <w:p w14:paraId="78083960"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关于</w:t>
      </w:r>
      <w:r>
        <w:rPr>
          <w:rFonts w:hint="eastAsia" w:ascii="仿宋" w:hAnsi="仿宋" w:eastAsia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本溪高新区举借债务情况说明</w:t>
      </w:r>
    </w:p>
    <w:p w14:paraId="0A53117D"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关于</w:t>
      </w:r>
      <w:r>
        <w:rPr>
          <w:rFonts w:hint="eastAsia" w:ascii="仿宋" w:hAnsi="仿宋" w:eastAsia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预算绩效工作开展情况说明</w:t>
      </w:r>
    </w:p>
    <w:p w14:paraId="1BA5BE01"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关于</w:t>
      </w:r>
      <w:r>
        <w:rPr>
          <w:rFonts w:hint="eastAsia" w:ascii="仿宋" w:hAnsi="仿宋" w:eastAsia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本溪高新区 “</w:t>
      </w:r>
      <w:r>
        <w:rPr>
          <w:rFonts w:hint="eastAsia" w:ascii="仿宋" w:hAnsi="仿宋" w:eastAsia="仿宋"/>
          <w:sz w:val="32"/>
          <w:szCs w:val="32"/>
        </w:rPr>
        <w:t>三公</w:t>
      </w:r>
      <w:r>
        <w:rPr>
          <w:rFonts w:ascii="仿宋" w:hAnsi="仿宋" w:eastAsia="仿宋"/>
          <w:sz w:val="32"/>
          <w:szCs w:val="32"/>
        </w:rPr>
        <w:t>”</w:t>
      </w:r>
      <w:r>
        <w:rPr>
          <w:rFonts w:hint="eastAsia" w:ascii="仿宋" w:hAnsi="仿宋" w:eastAsia="仿宋"/>
          <w:sz w:val="32"/>
          <w:szCs w:val="32"/>
        </w:rPr>
        <w:t>经费</w:t>
      </w:r>
      <w:r>
        <w:rPr>
          <w:rFonts w:ascii="仿宋" w:hAnsi="仿宋" w:eastAsia="仿宋"/>
          <w:sz w:val="32"/>
          <w:szCs w:val="32"/>
        </w:rPr>
        <w:t>决算执行情况</w:t>
      </w:r>
      <w:r>
        <w:rPr>
          <w:rFonts w:hint="eastAsia" w:ascii="仿宋" w:hAnsi="仿宋" w:eastAsia="仿宋"/>
          <w:sz w:val="32"/>
          <w:szCs w:val="32"/>
        </w:rPr>
        <w:t>说</w:t>
      </w:r>
      <w:r>
        <w:rPr>
          <w:rFonts w:ascii="仿宋" w:hAnsi="仿宋" w:eastAsia="仿宋"/>
          <w:sz w:val="32"/>
          <w:szCs w:val="32"/>
        </w:rPr>
        <w:t>明</w:t>
      </w:r>
    </w:p>
    <w:p w14:paraId="553A0D71"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年本溪高新区地方政府债务余额决算情况表</w:t>
      </w:r>
    </w:p>
    <w:p w14:paraId="68700849"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关于</w:t>
      </w:r>
      <w:r>
        <w:rPr>
          <w:rFonts w:hint="eastAsia" w:ascii="仿宋" w:hAnsi="仿宋" w:eastAsia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年本溪</w:t>
      </w:r>
      <w:r>
        <w:rPr>
          <w:rFonts w:ascii="仿宋" w:hAnsi="仿宋" w:eastAsia="仿宋"/>
          <w:sz w:val="32"/>
          <w:szCs w:val="32"/>
        </w:rPr>
        <w:t>高新区一般公共预算收支</w:t>
      </w:r>
      <w:r>
        <w:rPr>
          <w:rFonts w:hint="eastAsia" w:ascii="仿宋" w:hAnsi="仿宋" w:eastAsia="仿宋"/>
          <w:sz w:val="32"/>
          <w:szCs w:val="32"/>
        </w:rPr>
        <w:t>决算的说明</w:t>
      </w:r>
    </w:p>
    <w:p w14:paraId="27D01492"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关于</w:t>
      </w:r>
      <w:r>
        <w:rPr>
          <w:rFonts w:hint="eastAsia" w:ascii="仿宋" w:hAnsi="仿宋" w:eastAsia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本溪高新区一般公共预算本级收支决算的说</w:t>
      </w:r>
      <w:r>
        <w:rPr>
          <w:rFonts w:hint="eastAsia" w:ascii="仿宋" w:hAnsi="仿宋" w:eastAsia="仿宋"/>
          <w:sz w:val="32"/>
          <w:szCs w:val="32"/>
        </w:rPr>
        <w:t>明</w:t>
      </w:r>
    </w:p>
    <w:p w14:paraId="4EBB4B7C"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年本溪</w:t>
      </w:r>
      <w:r>
        <w:rPr>
          <w:rFonts w:ascii="仿宋" w:hAnsi="仿宋" w:eastAsia="仿宋"/>
          <w:sz w:val="32"/>
          <w:szCs w:val="32"/>
        </w:rPr>
        <w:t>高新区一般公共预算收入决算表</w:t>
      </w:r>
    </w:p>
    <w:p w14:paraId="58F3CBB7"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本溪高新区一般公共预算支出</w:t>
      </w:r>
      <w:r>
        <w:rPr>
          <w:rFonts w:hint="eastAsia" w:ascii="仿宋" w:hAnsi="仿宋" w:eastAsia="仿宋"/>
          <w:sz w:val="32"/>
          <w:szCs w:val="32"/>
        </w:rPr>
        <w:t>决算表</w:t>
      </w:r>
    </w:p>
    <w:p w14:paraId="72EC8964"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本溪高新区一般公共预算</w:t>
      </w:r>
      <w:r>
        <w:rPr>
          <w:rFonts w:hint="eastAsia" w:ascii="仿宋" w:hAnsi="仿宋" w:eastAsia="仿宋"/>
          <w:sz w:val="32"/>
          <w:szCs w:val="32"/>
        </w:rPr>
        <w:t>本级</w:t>
      </w:r>
      <w:r>
        <w:rPr>
          <w:rFonts w:ascii="仿宋" w:hAnsi="仿宋" w:eastAsia="仿宋"/>
          <w:sz w:val="32"/>
          <w:szCs w:val="32"/>
        </w:rPr>
        <w:t>支出</w:t>
      </w:r>
      <w:r>
        <w:rPr>
          <w:rFonts w:hint="eastAsia" w:ascii="仿宋" w:hAnsi="仿宋" w:eastAsia="仿宋"/>
          <w:sz w:val="32"/>
          <w:szCs w:val="32"/>
        </w:rPr>
        <w:t>决算表</w:t>
      </w:r>
    </w:p>
    <w:p w14:paraId="24BEEE41"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本溪高新区一般公共预算基本</w:t>
      </w:r>
      <w:r>
        <w:rPr>
          <w:rFonts w:hint="eastAsia" w:ascii="仿宋" w:hAnsi="仿宋" w:eastAsia="仿宋"/>
          <w:sz w:val="32"/>
          <w:szCs w:val="32"/>
        </w:rPr>
        <w:t>支出</w:t>
      </w:r>
      <w:r>
        <w:rPr>
          <w:rFonts w:ascii="仿宋" w:hAnsi="仿宋" w:eastAsia="仿宋"/>
          <w:sz w:val="32"/>
          <w:szCs w:val="32"/>
        </w:rPr>
        <w:t>决算表</w:t>
      </w:r>
    </w:p>
    <w:p w14:paraId="0D43C132"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本溪高新区一般预算转移</w:t>
      </w:r>
      <w:r>
        <w:rPr>
          <w:rFonts w:hint="eastAsia" w:ascii="仿宋" w:hAnsi="仿宋" w:eastAsia="仿宋"/>
          <w:sz w:val="32"/>
          <w:szCs w:val="32"/>
        </w:rPr>
        <w:t>性</w:t>
      </w:r>
      <w:r>
        <w:rPr>
          <w:rFonts w:ascii="仿宋" w:hAnsi="仿宋" w:eastAsia="仿宋"/>
          <w:sz w:val="32"/>
          <w:szCs w:val="32"/>
        </w:rPr>
        <w:t>收支决算表</w:t>
      </w:r>
    </w:p>
    <w:p w14:paraId="54047E85"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关于</w:t>
      </w:r>
      <w:r>
        <w:rPr>
          <w:rFonts w:hint="eastAsia" w:ascii="仿宋" w:hAnsi="仿宋" w:eastAsia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年本溪</w:t>
      </w:r>
      <w:r>
        <w:rPr>
          <w:rFonts w:ascii="仿宋" w:hAnsi="仿宋" w:eastAsia="仿宋"/>
          <w:sz w:val="32"/>
          <w:szCs w:val="32"/>
        </w:rPr>
        <w:t>高新区</w:t>
      </w:r>
      <w:r>
        <w:rPr>
          <w:rFonts w:hint="eastAsia" w:ascii="仿宋" w:hAnsi="仿宋" w:eastAsia="仿宋"/>
          <w:sz w:val="32"/>
          <w:szCs w:val="32"/>
        </w:rPr>
        <w:t>政府性基金</w:t>
      </w:r>
      <w:r>
        <w:rPr>
          <w:rFonts w:ascii="仿宋" w:hAnsi="仿宋" w:eastAsia="仿宋"/>
          <w:sz w:val="32"/>
          <w:szCs w:val="32"/>
        </w:rPr>
        <w:t>预算收支</w:t>
      </w:r>
      <w:r>
        <w:rPr>
          <w:rFonts w:hint="eastAsia" w:ascii="仿宋" w:hAnsi="仿宋" w:eastAsia="仿宋"/>
          <w:sz w:val="32"/>
          <w:szCs w:val="32"/>
        </w:rPr>
        <w:t>决算的说明</w:t>
      </w:r>
    </w:p>
    <w:p w14:paraId="4E39A7AF"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关于</w:t>
      </w:r>
      <w:r>
        <w:rPr>
          <w:rFonts w:hint="eastAsia" w:ascii="仿宋" w:hAnsi="仿宋" w:eastAsia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年本溪</w:t>
      </w:r>
      <w:r>
        <w:rPr>
          <w:rFonts w:ascii="仿宋" w:hAnsi="仿宋" w:eastAsia="仿宋"/>
          <w:sz w:val="32"/>
          <w:szCs w:val="32"/>
        </w:rPr>
        <w:t>高新区</w:t>
      </w:r>
      <w:r>
        <w:rPr>
          <w:rFonts w:hint="eastAsia" w:ascii="仿宋" w:hAnsi="仿宋" w:eastAsia="仿宋"/>
          <w:sz w:val="32"/>
          <w:szCs w:val="32"/>
        </w:rPr>
        <w:t>政府性基金</w:t>
      </w:r>
      <w:r>
        <w:rPr>
          <w:rFonts w:ascii="仿宋" w:hAnsi="仿宋" w:eastAsia="仿宋"/>
          <w:sz w:val="32"/>
          <w:szCs w:val="32"/>
        </w:rPr>
        <w:t>预算</w:t>
      </w:r>
      <w:r>
        <w:rPr>
          <w:rFonts w:hint="eastAsia" w:ascii="仿宋" w:hAnsi="仿宋" w:eastAsia="仿宋"/>
          <w:sz w:val="32"/>
          <w:szCs w:val="32"/>
        </w:rPr>
        <w:t>本级</w:t>
      </w:r>
      <w:r>
        <w:rPr>
          <w:rFonts w:ascii="仿宋" w:hAnsi="仿宋" w:eastAsia="仿宋"/>
          <w:sz w:val="32"/>
          <w:szCs w:val="32"/>
        </w:rPr>
        <w:t>收支</w:t>
      </w:r>
      <w:r>
        <w:rPr>
          <w:rFonts w:hint="eastAsia" w:ascii="仿宋" w:hAnsi="仿宋" w:eastAsia="仿宋"/>
          <w:sz w:val="32"/>
          <w:szCs w:val="32"/>
        </w:rPr>
        <w:t>决算的说明</w:t>
      </w:r>
    </w:p>
    <w:p w14:paraId="0EA7C49B"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本溪高新区政府性基金预算收入决算表</w:t>
      </w:r>
    </w:p>
    <w:p w14:paraId="4DED683A"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本溪高新区政府性基金预算支出决算表</w:t>
      </w:r>
    </w:p>
    <w:p w14:paraId="698FC8BF"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本溪高新区政府性基金预算</w:t>
      </w:r>
      <w:r>
        <w:rPr>
          <w:rFonts w:hint="eastAsia" w:ascii="仿宋" w:hAnsi="仿宋" w:eastAsia="仿宋"/>
          <w:sz w:val="32"/>
          <w:szCs w:val="32"/>
        </w:rPr>
        <w:t>本级</w:t>
      </w:r>
      <w:r>
        <w:rPr>
          <w:rFonts w:ascii="仿宋" w:hAnsi="仿宋" w:eastAsia="仿宋"/>
          <w:sz w:val="32"/>
          <w:szCs w:val="32"/>
        </w:rPr>
        <w:t>支出决算表</w:t>
      </w:r>
    </w:p>
    <w:p w14:paraId="1993F216"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本溪高新区政府性基金预算转移支付决算表</w:t>
      </w:r>
    </w:p>
    <w:p w14:paraId="296901EC"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关于</w:t>
      </w:r>
      <w:r>
        <w:rPr>
          <w:rFonts w:hint="eastAsia" w:ascii="仿宋" w:hAnsi="仿宋" w:eastAsia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年本溪</w:t>
      </w:r>
      <w:r>
        <w:rPr>
          <w:rFonts w:ascii="仿宋" w:hAnsi="仿宋" w:eastAsia="仿宋"/>
          <w:sz w:val="32"/>
          <w:szCs w:val="32"/>
        </w:rPr>
        <w:t>高新区</w:t>
      </w:r>
      <w:r>
        <w:rPr>
          <w:rFonts w:hint="eastAsia" w:ascii="仿宋" w:hAnsi="仿宋" w:eastAsia="仿宋"/>
          <w:sz w:val="32"/>
          <w:szCs w:val="32"/>
        </w:rPr>
        <w:t>国有资本经营</w:t>
      </w:r>
      <w:r>
        <w:rPr>
          <w:rFonts w:ascii="仿宋" w:hAnsi="仿宋" w:eastAsia="仿宋"/>
          <w:sz w:val="32"/>
          <w:szCs w:val="32"/>
        </w:rPr>
        <w:t>预算收支</w:t>
      </w:r>
      <w:r>
        <w:rPr>
          <w:rFonts w:hint="eastAsia" w:ascii="仿宋" w:hAnsi="仿宋" w:eastAsia="仿宋"/>
          <w:sz w:val="32"/>
          <w:szCs w:val="32"/>
        </w:rPr>
        <w:t>决算的说明</w:t>
      </w:r>
    </w:p>
    <w:p w14:paraId="6C263CBC"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关于</w:t>
      </w:r>
      <w:r>
        <w:rPr>
          <w:rFonts w:hint="eastAsia" w:ascii="仿宋" w:hAnsi="仿宋" w:eastAsia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年本溪</w:t>
      </w:r>
      <w:r>
        <w:rPr>
          <w:rFonts w:ascii="仿宋" w:hAnsi="仿宋" w:eastAsia="仿宋"/>
          <w:sz w:val="32"/>
          <w:szCs w:val="32"/>
        </w:rPr>
        <w:t>高新区</w:t>
      </w:r>
      <w:r>
        <w:rPr>
          <w:rFonts w:hint="eastAsia" w:ascii="仿宋" w:hAnsi="仿宋" w:eastAsia="仿宋"/>
          <w:sz w:val="32"/>
          <w:szCs w:val="32"/>
        </w:rPr>
        <w:t>国有资本经营</w:t>
      </w:r>
      <w:r>
        <w:rPr>
          <w:rFonts w:ascii="仿宋" w:hAnsi="仿宋" w:eastAsia="仿宋"/>
          <w:sz w:val="32"/>
          <w:szCs w:val="32"/>
        </w:rPr>
        <w:t>预算</w:t>
      </w:r>
      <w:r>
        <w:rPr>
          <w:rFonts w:hint="eastAsia" w:ascii="仿宋" w:hAnsi="仿宋" w:eastAsia="仿宋"/>
          <w:sz w:val="32"/>
          <w:szCs w:val="32"/>
        </w:rPr>
        <w:t>本级</w:t>
      </w:r>
      <w:r>
        <w:rPr>
          <w:rFonts w:ascii="仿宋" w:hAnsi="仿宋" w:eastAsia="仿宋"/>
          <w:sz w:val="32"/>
          <w:szCs w:val="32"/>
        </w:rPr>
        <w:t>收支</w:t>
      </w:r>
      <w:r>
        <w:rPr>
          <w:rFonts w:hint="eastAsia" w:ascii="仿宋" w:hAnsi="仿宋" w:eastAsia="仿宋"/>
          <w:sz w:val="32"/>
          <w:szCs w:val="32"/>
        </w:rPr>
        <w:t>决算说明</w:t>
      </w:r>
    </w:p>
    <w:p w14:paraId="56CE307E"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本溪高新区国有资本经营预算收</w:t>
      </w:r>
      <w:r>
        <w:rPr>
          <w:rFonts w:hint="eastAsia" w:ascii="仿宋" w:hAnsi="仿宋" w:eastAsia="仿宋"/>
          <w:sz w:val="32"/>
          <w:szCs w:val="32"/>
        </w:rPr>
        <w:t>支</w:t>
      </w:r>
      <w:r>
        <w:rPr>
          <w:rFonts w:ascii="仿宋" w:hAnsi="仿宋" w:eastAsia="仿宋"/>
          <w:sz w:val="32"/>
          <w:szCs w:val="32"/>
        </w:rPr>
        <w:t>决算表</w:t>
      </w:r>
    </w:p>
    <w:p w14:paraId="46D6A1CA"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本溪高新区国有资本</w:t>
      </w:r>
      <w:r>
        <w:rPr>
          <w:rFonts w:hint="eastAsia" w:ascii="仿宋" w:hAnsi="仿宋" w:eastAsia="仿宋"/>
          <w:sz w:val="32"/>
          <w:szCs w:val="32"/>
        </w:rPr>
        <w:t>经营</w:t>
      </w:r>
      <w:r>
        <w:rPr>
          <w:rFonts w:ascii="仿宋" w:hAnsi="仿宋" w:eastAsia="仿宋"/>
          <w:sz w:val="32"/>
          <w:szCs w:val="32"/>
        </w:rPr>
        <w:t>预算</w:t>
      </w:r>
      <w:r>
        <w:rPr>
          <w:rFonts w:hint="eastAsia" w:ascii="仿宋" w:hAnsi="仿宋" w:eastAsia="仿宋"/>
          <w:sz w:val="32"/>
          <w:szCs w:val="32"/>
        </w:rPr>
        <w:t>本级收支</w:t>
      </w:r>
      <w:r>
        <w:rPr>
          <w:rFonts w:ascii="仿宋" w:hAnsi="仿宋" w:eastAsia="仿宋"/>
          <w:sz w:val="32"/>
          <w:szCs w:val="32"/>
        </w:rPr>
        <w:t>决算表</w:t>
      </w:r>
    </w:p>
    <w:p w14:paraId="49B4C315"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本溪高新区</w:t>
      </w:r>
      <w:r>
        <w:rPr>
          <w:rFonts w:hint="eastAsia" w:ascii="仿宋" w:hAnsi="仿宋" w:eastAsia="仿宋"/>
          <w:sz w:val="32"/>
          <w:szCs w:val="32"/>
        </w:rPr>
        <w:t>国有资本</w:t>
      </w:r>
      <w:r>
        <w:rPr>
          <w:rFonts w:ascii="仿宋" w:hAnsi="仿宋" w:eastAsia="仿宋"/>
          <w:sz w:val="32"/>
          <w:szCs w:val="32"/>
        </w:rPr>
        <w:t>经营预算转移</w:t>
      </w:r>
      <w:r>
        <w:rPr>
          <w:rFonts w:hint="eastAsia" w:ascii="仿宋" w:hAnsi="仿宋" w:eastAsia="仿宋"/>
          <w:sz w:val="32"/>
          <w:szCs w:val="32"/>
        </w:rPr>
        <w:t>性</w:t>
      </w:r>
      <w:r>
        <w:rPr>
          <w:rFonts w:ascii="仿宋" w:hAnsi="仿宋" w:eastAsia="仿宋"/>
          <w:sz w:val="32"/>
          <w:szCs w:val="32"/>
        </w:rPr>
        <w:t>收支决算表</w:t>
      </w:r>
    </w:p>
    <w:p w14:paraId="3444575E"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关于</w:t>
      </w:r>
      <w:r>
        <w:rPr>
          <w:rFonts w:hint="eastAsia" w:ascii="仿宋" w:hAnsi="仿宋" w:eastAsia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年本溪</w:t>
      </w:r>
      <w:r>
        <w:rPr>
          <w:rFonts w:ascii="仿宋" w:hAnsi="仿宋" w:eastAsia="仿宋"/>
          <w:sz w:val="32"/>
          <w:szCs w:val="32"/>
        </w:rPr>
        <w:t>高新区</w:t>
      </w:r>
      <w:r>
        <w:rPr>
          <w:rFonts w:hint="eastAsia" w:ascii="仿宋" w:hAnsi="仿宋" w:eastAsia="仿宋"/>
          <w:sz w:val="32"/>
          <w:szCs w:val="32"/>
        </w:rPr>
        <w:t>社会保险</w:t>
      </w:r>
      <w:r>
        <w:rPr>
          <w:rFonts w:ascii="仿宋" w:hAnsi="仿宋" w:eastAsia="仿宋"/>
          <w:sz w:val="32"/>
          <w:szCs w:val="32"/>
        </w:rPr>
        <w:t>基金预算收支</w:t>
      </w:r>
      <w:r>
        <w:rPr>
          <w:rFonts w:hint="eastAsia" w:ascii="仿宋" w:hAnsi="仿宋" w:eastAsia="仿宋"/>
          <w:sz w:val="32"/>
          <w:szCs w:val="32"/>
        </w:rPr>
        <w:t>决算的说明</w:t>
      </w:r>
    </w:p>
    <w:p w14:paraId="45F07E20">
      <w:pPr>
        <w:pStyle w:val="7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本溪高新区社会保险基金预算收</w:t>
      </w:r>
      <w:r>
        <w:rPr>
          <w:rFonts w:hint="eastAsia" w:ascii="仿宋" w:hAnsi="仿宋" w:eastAsia="仿宋"/>
          <w:sz w:val="32"/>
          <w:szCs w:val="32"/>
        </w:rPr>
        <w:t>支</w:t>
      </w:r>
      <w:r>
        <w:rPr>
          <w:rFonts w:ascii="仿宋" w:hAnsi="仿宋" w:eastAsia="仿宋"/>
          <w:sz w:val="32"/>
          <w:szCs w:val="32"/>
        </w:rPr>
        <w:t>决算表</w:t>
      </w:r>
    </w:p>
    <w:p w14:paraId="490A2C78">
      <w:pPr>
        <w:pStyle w:val="7"/>
        <w:ind w:left="720" w:firstLine="0" w:firstLineChars="0"/>
        <w:rPr>
          <w:rFonts w:ascii="仿宋" w:hAnsi="仿宋" w:eastAsia="仿宋"/>
          <w:b/>
          <w:sz w:val="32"/>
          <w:szCs w:val="32"/>
        </w:rPr>
      </w:pPr>
    </w:p>
    <w:sectPr>
      <w:pgSz w:w="11906" w:h="16838"/>
      <w:pgMar w:top="1440" w:right="1247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B51C4E"/>
    <w:multiLevelType w:val="multilevel"/>
    <w:tmpl w:val="1BB51C4E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CF"/>
    <w:rsid w:val="000553ED"/>
    <w:rsid w:val="00083AE1"/>
    <w:rsid w:val="00186C29"/>
    <w:rsid w:val="001E4BD5"/>
    <w:rsid w:val="0026022E"/>
    <w:rsid w:val="002944D7"/>
    <w:rsid w:val="00374B6D"/>
    <w:rsid w:val="00485405"/>
    <w:rsid w:val="00494B4C"/>
    <w:rsid w:val="006A7EDA"/>
    <w:rsid w:val="00782B59"/>
    <w:rsid w:val="007F65B8"/>
    <w:rsid w:val="00932CD4"/>
    <w:rsid w:val="00C24973"/>
    <w:rsid w:val="00D82068"/>
    <w:rsid w:val="00EF75CF"/>
    <w:rsid w:val="00FD2DF7"/>
    <w:rsid w:val="4EE3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557</Words>
  <Characters>638</Characters>
  <Lines>4</Lines>
  <Paragraphs>1</Paragraphs>
  <TotalTime>4525</TotalTime>
  <ScaleCrop>false</ScaleCrop>
  <LinksUpToDate>false</LinksUpToDate>
  <CharactersWithSpaces>639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2021-06-29T01:10:00Z</dcterms:created>
  <dc:creator>曹瑞</dc:creator>
  <cp:lastModifiedBy>Administrator</cp:lastModifiedBy>
  <cp:lastPrinted>2023-03-17T02:57:00Z</cp:lastPrinted>
  <dcterms:modified xsi:type="dcterms:W3CDTF">2025-05-19T07:31:38Z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eyJoZGlkIjoiNDk4Y2E3MGE4YjBlNTNkMDdjNTQzNzdlYjI0N2NhMzYiLCJ1c2VySWQiOiIzNTY5MDM0MTgifQ==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E3F141643DA14483B8AA12138D46DF6E_12</vt:lpwstr>
  </property>
</Properties>
</file>